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E" w:rsidRPr="00057087" w:rsidRDefault="0049691E" w:rsidP="004969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4969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Правила рассмотрения </w:t>
      </w:r>
      <w:r w:rsidR="00057087" w:rsidRPr="00057087">
        <w:rPr>
          <w:rFonts w:ascii="Times New Roman" w:hAnsi="Times New Roman" w:cs="Times New Roman"/>
          <w:b/>
          <w:sz w:val="24"/>
          <w:szCs w:val="24"/>
        </w:rPr>
        <w:t>жалоб (претензий) и апелляций</w:t>
      </w:r>
    </w:p>
    <w:bookmarkEnd w:id="0"/>
    <w:p w:rsidR="0049691E" w:rsidRDefault="0049691E" w:rsidP="004969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9691E" w:rsidRPr="0049691E" w:rsidRDefault="0049691E" w:rsidP="00210EC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91E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(претензию) и апелляцию в </w:t>
      </w:r>
      <w:r>
        <w:rPr>
          <w:rFonts w:ascii="Times New Roman" w:hAnsi="Times New Roman" w:cs="Times New Roman"/>
          <w:sz w:val="24"/>
          <w:szCs w:val="24"/>
        </w:rPr>
        <w:t xml:space="preserve">Орган по сертификации (далее – </w:t>
      </w:r>
      <w:r w:rsidRPr="0049691E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9691E">
        <w:rPr>
          <w:rFonts w:ascii="Times New Roman" w:hAnsi="Times New Roman" w:cs="Times New Roman"/>
          <w:sz w:val="24"/>
          <w:szCs w:val="24"/>
        </w:rPr>
        <w:t xml:space="preserve">При рассмотрении жалобы (претензии) и апелляции между ОС  и заявителем сторонами обеспечивается и соблюдается объективность, справедливость, беспристрастность и конфиденциальность. </w:t>
      </w:r>
    </w:p>
    <w:p w:rsidR="0049691E" w:rsidRPr="0049691E" w:rsidRDefault="0049691E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1E"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r w:rsidRPr="0049691E">
        <w:rPr>
          <w:rFonts w:ascii="Times New Roman" w:hAnsi="Times New Roman" w:cs="Times New Roman"/>
          <w:sz w:val="24"/>
          <w:szCs w:val="24"/>
        </w:rPr>
        <w:t xml:space="preserve">жалобы (претензии) и апелляции </w:t>
      </w:r>
      <w:r w:rsidRPr="0049691E">
        <w:rPr>
          <w:rFonts w:ascii="Times New Roman" w:eastAsia="Calibri" w:hAnsi="Times New Roman" w:cs="Times New Roman"/>
          <w:sz w:val="24"/>
          <w:szCs w:val="24"/>
        </w:rPr>
        <w:t>производится:</w:t>
      </w:r>
    </w:p>
    <w:p w:rsidR="00210ECF" w:rsidRDefault="0049691E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1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9691E">
        <w:rPr>
          <w:rFonts w:ascii="Times New Roman" w:eastAsia="Calibri" w:hAnsi="Times New Roman" w:cs="Times New Roman"/>
          <w:sz w:val="24"/>
          <w:szCs w:val="24"/>
        </w:rPr>
        <w:t xml:space="preserve"> в письменной произвольной форме. В письме излагается суть </w:t>
      </w:r>
      <w:r w:rsidRPr="0049691E">
        <w:rPr>
          <w:rFonts w:ascii="Times New Roman" w:hAnsi="Times New Roman" w:cs="Times New Roman"/>
          <w:sz w:val="24"/>
          <w:szCs w:val="24"/>
        </w:rPr>
        <w:t>жалобы (претензии)/апелляц</w:t>
      </w:r>
      <w:proofErr w:type="gramStart"/>
      <w:r w:rsidRPr="0049691E">
        <w:rPr>
          <w:rFonts w:ascii="Times New Roman" w:hAnsi="Times New Roman" w:cs="Times New Roman"/>
          <w:sz w:val="24"/>
          <w:szCs w:val="24"/>
        </w:rPr>
        <w:t>ии</w:t>
      </w:r>
      <w:r w:rsidR="00210ECF">
        <w:rPr>
          <w:rFonts w:ascii="Times New Roman" w:eastAsia="Calibri" w:hAnsi="Times New Roman" w:cs="Times New Roman"/>
          <w:sz w:val="24"/>
          <w:szCs w:val="24"/>
        </w:rPr>
        <w:t xml:space="preserve"> и ее</w:t>
      </w:r>
      <w:proofErr w:type="gramEnd"/>
      <w:r w:rsidR="00210ECF">
        <w:rPr>
          <w:rFonts w:ascii="Times New Roman" w:eastAsia="Calibri" w:hAnsi="Times New Roman" w:cs="Times New Roman"/>
          <w:sz w:val="24"/>
          <w:szCs w:val="24"/>
        </w:rPr>
        <w:t xml:space="preserve"> обоснование;</w:t>
      </w:r>
    </w:p>
    <w:p w:rsidR="00210ECF" w:rsidRDefault="0049691E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1E">
        <w:rPr>
          <w:rFonts w:ascii="Times New Roman" w:eastAsia="Calibri" w:hAnsi="Times New Roman" w:cs="Times New Roman"/>
          <w:sz w:val="24"/>
          <w:szCs w:val="24"/>
        </w:rPr>
        <w:t>- письмом, от</w:t>
      </w:r>
      <w:r w:rsidR="00210ECF">
        <w:rPr>
          <w:rFonts w:ascii="Times New Roman" w:eastAsia="Calibri" w:hAnsi="Times New Roman" w:cs="Times New Roman"/>
          <w:sz w:val="24"/>
          <w:szCs w:val="24"/>
        </w:rPr>
        <w:t>правленным по электронной почте;</w:t>
      </w:r>
    </w:p>
    <w:p w:rsidR="0049691E" w:rsidRPr="00210ECF" w:rsidRDefault="00210ECF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CF">
        <w:rPr>
          <w:rFonts w:ascii="Times New Roman" w:eastAsia="Calibri" w:hAnsi="Times New Roman" w:cs="Times New Roman"/>
          <w:sz w:val="24"/>
          <w:szCs w:val="24"/>
        </w:rPr>
        <w:t>- заполнением соответствующей формы на сайте.</w:t>
      </w:r>
    </w:p>
    <w:p w:rsidR="00210ECF" w:rsidRPr="00210ECF" w:rsidRDefault="00210ECF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0ECF">
        <w:rPr>
          <w:rFonts w:ascii="Times New Roman" w:eastAsia="Calibri" w:hAnsi="Times New Roman" w:cs="Times New Roman"/>
          <w:sz w:val="24"/>
          <w:szCs w:val="24"/>
        </w:rPr>
        <w:t>Все апелляции (жалобы), имеющие отношение к деятельности ОС</w:t>
      </w:r>
      <w:r w:rsidRPr="00210ECF"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журнале 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регистрации жалоб (претензий) и апелляций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10ECF" w:rsidRPr="00210ECF" w:rsidRDefault="00210ECF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0ECF">
        <w:rPr>
          <w:rFonts w:ascii="Times New Roman" w:hAnsi="Times New Roman" w:cs="Times New Roman"/>
          <w:snapToGrid w:val="0"/>
          <w:sz w:val="24"/>
          <w:szCs w:val="24"/>
        </w:rPr>
        <w:t xml:space="preserve">Срок рассмотрения 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жалоб (претензий) и апелляций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 xml:space="preserve"> не должен превышать одного месяца с момента регистрации 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жалоб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 xml:space="preserve"> (претензи</w:t>
      </w:r>
      <w:r w:rsidRPr="00210ECF">
        <w:rPr>
          <w:rFonts w:ascii="Times New Roman" w:hAnsi="Times New Roman" w:cs="Times New Roman"/>
          <w:snapToGrid w:val="0"/>
          <w:sz w:val="24"/>
          <w:szCs w:val="24"/>
        </w:rPr>
        <w:t>и) / апелляции в ОС.</w:t>
      </w:r>
    </w:p>
    <w:p w:rsidR="00210ECF" w:rsidRPr="00210ECF" w:rsidRDefault="00210ECF" w:rsidP="00210EC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C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(претензии)/апелляции в ОС принимаются одно из следующих решений: </w:t>
      </w:r>
    </w:p>
    <w:p w:rsidR="00210ECF" w:rsidRPr="00A4552F" w:rsidRDefault="00210ECF" w:rsidP="00210EC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CF">
        <w:rPr>
          <w:rFonts w:ascii="Times New Roman" w:hAnsi="Times New Roman" w:cs="Times New Roman"/>
          <w:sz w:val="24"/>
          <w:szCs w:val="24"/>
        </w:rPr>
        <w:t xml:space="preserve">- удовлетворить жалобу (претензию)/апелляцию и признать ранее принятое решение в отношении конкретного </w:t>
      </w:r>
      <w:r w:rsidRPr="00A4552F">
        <w:rPr>
          <w:rFonts w:ascii="Times New Roman" w:hAnsi="Times New Roman" w:cs="Times New Roman"/>
          <w:sz w:val="24"/>
          <w:szCs w:val="24"/>
        </w:rPr>
        <w:t>объекта оспаривания необоснованным;</w:t>
      </w:r>
    </w:p>
    <w:p w:rsidR="00210ECF" w:rsidRPr="00A4552F" w:rsidRDefault="00210ECF" w:rsidP="00210EC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52F">
        <w:rPr>
          <w:rFonts w:ascii="Times New Roman" w:hAnsi="Times New Roman" w:cs="Times New Roman"/>
          <w:sz w:val="24"/>
          <w:szCs w:val="24"/>
        </w:rPr>
        <w:t>- отказать в удовлетворении жалобы (претензии)/апелляции и признать ранее принятое решение в отношении конкретного объекта оспаривания обоснованным.</w:t>
      </w:r>
    </w:p>
    <w:p w:rsidR="00A4552F" w:rsidRPr="00A4552F" w:rsidRDefault="00A4552F" w:rsidP="00A455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52F">
        <w:rPr>
          <w:rFonts w:ascii="Times New Roman" w:hAnsi="Times New Roman" w:cs="Times New Roman"/>
          <w:sz w:val="24"/>
          <w:szCs w:val="24"/>
        </w:rPr>
        <w:t>Решение по результатам рассмотрения жалобы (претензии)/апелляции оформляется в письменном виде в 2 экземплярах. Данные о результатах рассмотрения жалобы (претензии)/апелляции, дате и номере исходящего письма фиксируются в ж</w:t>
      </w:r>
      <w:r w:rsidRPr="00A4552F">
        <w:rPr>
          <w:rStyle w:val="FontStyle61"/>
          <w:rFonts w:ascii="Times New Roman" w:eastAsia="SimSun" w:hAnsi="Times New Roman" w:cs="Times New Roman"/>
          <w:b w:val="0"/>
          <w:i w:val="0"/>
          <w:sz w:val="24"/>
          <w:szCs w:val="24"/>
        </w:rPr>
        <w:t>урнале регистрации</w:t>
      </w:r>
      <w:r w:rsidRPr="00A4552F">
        <w:rPr>
          <w:rStyle w:val="FontStyle61"/>
          <w:rFonts w:ascii="Times New Roman" w:eastAsia="SimSun" w:hAnsi="Times New Roman" w:cs="Times New Roman"/>
          <w:sz w:val="24"/>
          <w:szCs w:val="24"/>
        </w:rPr>
        <w:t xml:space="preserve"> </w:t>
      </w:r>
      <w:r w:rsidRPr="00A4552F">
        <w:rPr>
          <w:rFonts w:ascii="Times New Roman" w:hAnsi="Times New Roman" w:cs="Times New Roman"/>
          <w:sz w:val="24"/>
          <w:szCs w:val="24"/>
        </w:rPr>
        <w:t>жалоб (претензий) и апелляций.</w:t>
      </w:r>
    </w:p>
    <w:p w:rsidR="00A4552F" w:rsidRDefault="00A4552F" w:rsidP="00A4552F">
      <w:pPr>
        <w:pStyle w:val="Defaul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552F">
        <w:rPr>
          <w:rFonts w:ascii="Times New Roman" w:hAnsi="Times New Roman" w:cs="Times New Roman"/>
          <w:color w:val="auto"/>
        </w:rPr>
        <w:t>Решение по жалобе (претензии)/апелляции направляется заявителю в письменном виде с использованием сре</w:t>
      </w:r>
      <w:proofErr w:type="gramStart"/>
      <w:r w:rsidRPr="00A4552F">
        <w:rPr>
          <w:rFonts w:ascii="Times New Roman" w:hAnsi="Times New Roman" w:cs="Times New Roman"/>
          <w:color w:val="auto"/>
        </w:rPr>
        <w:t>дств св</w:t>
      </w:r>
      <w:proofErr w:type="gramEnd"/>
      <w:r w:rsidRPr="00A4552F">
        <w:rPr>
          <w:rFonts w:ascii="Times New Roman" w:hAnsi="Times New Roman" w:cs="Times New Roman"/>
          <w:color w:val="auto"/>
        </w:rPr>
        <w:t xml:space="preserve">язи, обеспечивающих фиксированную отправку или под расписку. </w:t>
      </w:r>
    </w:p>
    <w:p w:rsidR="00A4552F" w:rsidRDefault="00A4552F" w:rsidP="00A4552F">
      <w:pPr>
        <w:pStyle w:val="Defaul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неудовлетворенности принятым ОС решением заявитель вправе обратиться с жалобой в </w:t>
      </w:r>
      <w:r w:rsidR="00057087">
        <w:rPr>
          <w:rFonts w:ascii="Times New Roman" w:hAnsi="Times New Roman" w:cs="Times New Roman"/>
          <w:color w:val="auto"/>
        </w:rPr>
        <w:t>орган по аккредитации.</w:t>
      </w:r>
    </w:p>
    <w:p w:rsidR="00057087" w:rsidRPr="00A4552F" w:rsidRDefault="00057087" w:rsidP="00A4552F">
      <w:pPr>
        <w:pStyle w:val="Defaul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случае, если решение по </w:t>
      </w:r>
      <w:r w:rsidRPr="00A4552F">
        <w:rPr>
          <w:rFonts w:ascii="Times New Roman" w:hAnsi="Times New Roman" w:cs="Times New Roman"/>
          <w:color w:val="auto"/>
        </w:rPr>
        <w:t>жалобе (претензии)/апелляции</w:t>
      </w:r>
      <w:r>
        <w:rPr>
          <w:rFonts w:ascii="Times New Roman" w:hAnsi="Times New Roman" w:cs="Times New Roman"/>
          <w:color w:val="auto"/>
        </w:rPr>
        <w:t xml:space="preserve"> не было обжаловано заявителем в течени</w:t>
      </w:r>
      <w:proofErr w:type="gramStart"/>
      <w:r>
        <w:rPr>
          <w:rFonts w:ascii="Times New Roman" w:hAnsi="Times New Roman" w:cs="Times New Roman"/>
          <w:color w:val="auto"/>
        </w:rPr>
        <w:t>и</w:t>
      </w:r>
      <w:proofErr w:type="gramEnd"/>
      <w:r>
        <w:rPr>
          <w:rFonts w:ascii="Times New Roman" w:hAnsi="Times New Roman" w:cs="Times New Roman"/>
          <w:color w:val="auto"/>
        </w:rPr>
        <w:t xml:space="preserve"> 30 дней с момента его получения, то такое решение признается принятым.</w:t>
      </w:r>
    </w:p>
    <w:p w:rsidR="00A4552F" w:rsidRPr="00A4552F" w:rsidRDefault="00A4552F" w:rsidP="00210EC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ECF" w:rsidRPr="00A4552F" w:rsidRDefault="00210ECF" w:rsidP="00210EC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542B1" w:rsidRPr="0049691E" w:rsidRDefault="00057087" w:rsidP="0049691E"/>
    <w:sectPr w:rsidR="00E542B1" w:rsidRPr="0049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A7C"/>
    <w:multiLevelType w:val="multilevel"/>
    <w:tmpl w:val="015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72790"/>
    <w:multiLevelType w:val="multilevel"/>
    <w:tmpl w:val="124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810CA"/>
    <w:multiLevelType w:val="multilevel"/>
    <w:tmpl w:val="A65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C4969"/>
    <w:multiLevelType w:val="multilevel"/>
    <w:tmpl w:val="116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9"/>
    <w:rsid w:val="00057087"/>
    <w:rsid w:val="001F2219"/>
    <w:rsid w:val="00210ECF"/>
    <w:rsid w:val="0049691E"/>
    <w:rsid w:val="0063185A"/>
    <w:rsid w:val="009674B1"/>
    <w:rsid w:val="00A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news">
    <w:name w:val="textnews"/>
    <w:basedOn w:val="a"/>
    <w:rsid w:val="0049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9691E"/>
    <w:rPr>
      <w:color w:val="0563C1"/>
      <w:u w:val="single"/>
    </w:rPr>
  </w:style>
  <w:style w:type="character" w:customStyle="1" w:styleId="FontStyle61">
    <w:name w:val="Font Style61"/>
    <w:uiPriority w:val="99"/>
    <w:rsid w:val="00A4552F"/>
    <w:rPr>
      <w:rFonts w:eastAsia="Times New Roman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A455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news">
    <w:name w:val="textnews"/>
    <w:basedOn w:val="a"/>
    <w:rsid w:val="0049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9691E"/>
    <w:rPr>
      <w:color w:val="0563C1"/>
      <w:u w:val="single"/>
    </w:rPr>
  </w:style>
  <w:style w:type="character" w:customStyle="1" w:styleId="FontStyle61">
    <w:name w:val="Font Style61"/>
    <w:uiPriority w:val="99"/>
    <w:rsid w:val="00A4552F"/>
    <w:rPr>
      <w:rFonts w:eastAsia="Times New Roman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A455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486">
          <w:marLeft w:val="150"/>
          <w:marRight w:val="1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662">
              <w:marLeft w:val="0"/>
              <w:marRight w:val="0"/>
              <w:marTop w:val="0"/>
              <w:marBottom w:val="0"/>
              <w:divBdr>
                <w:top w:val="single" w:sz="6" w:space="8" w:color="F7F7F4"/>
                <w:left w:val="single" w:sz="6" w:space="8" w:color="F7F7F4"/>
                <w:bottom w:val="single" w:sz="6" w:space="8" w:color="C7C3DF"/>
                <w:right w:val="single" w:sz="6" w:space="8" w:color="C7C3DF"/>
              </w:divBdr>
            </w:div>
          </w:divsChild>
        </w:div>
      </w:divsChild>
    </w:div>
    <w:div w:id="128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115">
          <w:marLeft w:val="150"/>
          <w:marRight w:val="1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194">
              <w:marLeft w:val="0"/>
              <w:marRight w:val="0"/>
              <w:marTop w:val="0"/>
              <w:marBottom w:val="0"/>
              <w:divBdr>
                <w:top w:val="single" w:sz="6" w:space="8" w:color="F7F7F4"/>
                <w:left w:val="single" w:sz="6" w:space="8" w:color="F7F7F4"/>
                <w:bottom w:val="single" w:sz="6" w:space="8" w:color="C7C3DF"/>
                <w:right w:val="single" w:sz="6" w:space="8" w:color="C7C3D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3</cp:revision>
  <dcterms:created xsi:type="dcterms:W3CDTF">2014-09-11T11:30:00Z</dcterms:created>
  <dcterms:modified xsi:type="dcterms:W3CDTF">2014-09-11T12:04:00Z</dcterms:modified>
</cp:coreProperties>
</file>